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7B97" w:rsidRDefault="00953455" w:rsidP="00953455">
      <w:pPr>
        <w:jc w:val="right"/>
        <w:rPr>
          <w:rFonts w:cs="Arial"/>
          <w:sz w:val="40"/>
          <w:szCs w:val="40"/>
          <w:rtl/>
        </w:rPr>
      </w:pPr>
      <w:bookmarkStart w:id="0" w:name="_GoBack"/>
      <w:r w:rsidRPr="00953455">
        <w:rPr>
          <w:rFonts w:cs="Arial"/>
          <w:sz w:val="40"/>
          <w:szCs w:val="40"/>
          <w:rtl/>
        </w:rPr>
        <w:t>بيان حقيقة الحسد وخطره</w:t>
      </w:r>
    </w:p>
    <w:p w:rsidR="00953455" w:rsidRDefault="00953455" w:rsidP="00953455">
      <w:pPr>
        <w:jc w:val="right"/>
        <w:rPr>
          <w:rFonts w:cs="Arial"/>
          <w:sz w:val="40"/>
          <w:szCs w:val="40"/>
          <w:rtl/>
        </w:rPr>
      </w:pPr>
    </w:p>
    <w:p w:rsidR="00953455" w:rsidRPr="00953455" w:rsidRDefault="00953455" w:rsidP="00953455">
      <w:pPr>
        <w:jc w:val="right"/>
        <w:rPr>
          <w:sz w:val="40"/>
          <w:szCs w:val="40"/>
        </w:rPr>
      </w:pPr>
      <w:r w:rsidRPr="00953455">
        <w:rPr>
          <w:rFonts w:cs="Arial"/>
          <w:sz w:val="40"/>
          <w:szCs w:val="40"/>
          <w:rtl/>
        </w:rPr>
        <w:t>قال رسول الله - صلى الله عليه وسلم -: ((الحسد يأكل الحسنات كما تأكل النار الحطب</w:t>
      </w:r>
      <w:proofErr w:type="gramStart"/>
      <w:r w:rsidRPr="00953455">
        <w:rPr>
          <w:rFonts w:cs="Arial"/>
          <w:sz w:val="40"/>
          <w:szCs w:val="40"/>
          <w:rtl/>
        </w:rPr>
        <w:t>))[</w:t>
      </w:r>
      <w:proofErr w:type="gramEnd"/>
      <w:r w:rsidRPr="00953455">
        <w:rPr>
          <w:rFonts w:cs="Arial"/>
          <w:sz w:val="40"/>
          <w:szCs w:val="40"/>
          <w:rtl/>
        </w:rPr>
        <w:t>1]، وقال أيضًا: ((دَبَّ إليكم داء الأمم قبلكم: الحسد والبغضاء، والبغضاء  هي الحالقة، لا أقول تحلق الشعر، وإنما تحلق الدِّين))</w:t>
      </w:r>
      <w:r w:rsidRPr="00953455">
        <w:rPr>
          <w:sz w:val="40"/>
          <w:szCs w:val="40"/>
        </w:rPr>
        <w:t>[2].</w:t>
      </w:r>
    </w:p>
    <w:p w:rsidR="00953455" w:rsidRPr="00953455" w:rsidRDefault="00953455" w:rsidP="00953455">
      <w:pPr>
        <w:jc w:val="right"/>
        <w:rPr>
          <w:sz w:val="40"/>
          <w:szCs w:val="40"/>
        </w:rPr>
      </w:pPr>
      <w:r w:rsidRPr="00953455">
        <w:rPr>
          <w:sz w:val="40"/>
          <w:szCs w:val="40"/>
        </w:rPr>
        <w:t xml:space="preserve"> </w:t>
      </w:r>
    </w:p>
    <w:p w:rsidR="00953455" w:rsidRPr="00953455" w:rsidRDefault="00953455" w:rsidP="00953455">
      <w:pPr>
        <w:jc w:val="right"/>
        <w:rPr>
          <w:sz w:val="40"/>
          <w:szCs w:val="40"/>
        </w:rPr>
      </w:pPr>
      <w:r w:rsidRPr="00953455">
        <w:rPr>
          <w:rFonts w:cs="Arial"/>
          <w:sz w:val="40"/>
          <w:szCs w:val="40"/>
          <w:rtl/>
        </w:rPr>
        <w:t xml:space="preserve">الحسد خُلُق ذميم، نهى عنه الله عندما أمَر </w:t>
      </w:r>
      <w:proofErr w:type="spellStart"/>
      <w:r w:rsidRPr="00953455">
        <w:rPr>
          <w:rFonts w:cs="Arial"/>
          <w:sz w:val="40"/>
          <w:szCs w:val="40"/>
          <w:rtl/>
        </w:rPr>
        <w:t>بالاستعاذة</w:t>
      </w:r>
      <w:proofErr w:type="spellEnd"/>
      <w:r w:rsidRPr="00953455">
        <w:rPr>
          <w:rFonts w:cs="Arial"/>
          <w:sz w:val="40"/>
          <w:szCs w:val="40"/>
          <w:rtl/>
        </w:rPr>
        <w:t xml:space="preserve"> مِنْ شرِّ الحاسد إذا حسَد، ونَهَى الرسول عنه بأحاديث كثيرة، فالحسد إذا تفشى في أمة خلق فيها التنافُر والتباغُض وسوء العلاقة، وقضى على مجتمع </w:t>
      </w:r>
      <w:proofErr w:type="spellStart"/>
      <w:r w:rsidRPr="00953455">
        <w:rPr>
          <w:rFonts w:cs="Arial"/>
          <w:sz w:val="40"/>
          <w:szCs w:val="40"/>
          <w:rtl/>
        </w:rPr>
        <w:t>متحابب</w:t>
      </w:r>
      <w:proofErr w:type="spellEnd"/>
      <w:r w:rsidRPr="00953455">
        <w:rPr>
          <w:rFonts w:cs="Arial"/>
          <w:sz w:val="40"/>
          <w:szCs w:val="40"/>
          <w:rtl/>
        </w:rPr>
        <w:t xml:space="preserve"> متعاضِد متكامل، وهذا ليس من صفات المجتمع المسلم؛ لهذا ذمه الله ورسوله</w:t>
      </w:r>
      <w:r w:rsidRPr="00953455">
        <w:rPr>
          <w:sz w:val="40"/>
          <w:szCs w:val="40"/>
        </w:rPr>
        <w:t>.</w:t>
      </w:r>
    </w:p>
    <w:p w:rsidR="00953455" w:rsidRPr="00953455" w:rsidRDefault="00953455" w:rsidP="00953455">
      <w:pPr>
        <w:jc w:val="right"/>
        <w:rPr>
          <w:sz w:val="40"/>
          <w:szCs w:val="40"/>
        </w:rPr>
      </w:pPr>
      <w:r w:rsidRPr="00953455">
        <w:rPr>
          <w:sz w:val="40"/>
          <w:szCs w:val="40"/>
        </w:rPr>
        <w:t xml:space="preserve"> </w:t>
      </w:r>
    </w:p>
    <w:p w:rsidR="00953455" w:rsidRPr="00953455" w:rsidRDefault="00953455" w:rsidP="00953455">
      <w:pPr>
        <w:jc w:val="right"/>
        <w:rPr>
          <w:sz w:val="40"/>
          <w:szCs w:val="40"/>
        </w:rPr>
      </w:pPr>
      <w:r w:rsidRPr="00953455">
        <w:rPr>
          <w:rFonts w:cs="Arial"/>
          <w:sz w:val="40"/>
          <w:szCs w:val="40"/>
          <w:rtl/>
        </w:rPr>
        <w:t>حقيقة الحسد: وهي أنه إذا أنعم الله على أحد بنعمة، فإن أردت زوالها فهذا هو الحسد، وإن أردت لنفسك مثلها فهذا هو الغبطة والمنافسة</w:t>
      </w:r>
      <w:r w:rsidRPr="00953455">
        <w:rPr>
          <w:sz w:val="40"/>
          <w:szCs w:val="40"/>
        </w:rPr>
        <w:t>.</w:t>
      </w:r>
    </w:p>
    <w:p w:rsidR="00953455" w:rsidRPr="00953455" w:rsidRDefault="00953455" w:rsidP="00953455">
      <w:pPr>
        <w:jc w:val="right"/>
        <w:rPr>
          <w:sz w:val="40"/>
          <w:szCs w:val="40"/>
        </w:rPr>
      </w:pPr>
      <w:r w:rsidRPr="00953455">
        <w:rPr>
          <w:sz w:val="40"/>
          <w:szCs w:val="40"/>
        </w:rPr>
        <w:t xml:space="preserve"> </w:t>
      </w:r>
    </w:p>
    <w:p w:rsidR="00953455" w:rsidRPr="00953455" w:rsidRDefault="00953455" w:rsidP="00953455">
      <w:pPr>
        <w:jc w:val="right"/>
        <w:rPr>
          <w:sz w:val="40"/>
          <w:szCs w:val="40"/>
        </w:rPr>
      </w:pPr>
      <w:r w:rsidRPr="00953455">
        <w:rPr>
          <w:rFonts w:cs="Arial"/>
          <w:sz w:val="40"/>
          <w:szCs w:val="40"/>
          <w:rtl/>
        </w:rPr>
        <w:t>أما الأول، فحرام على كل حال، إلا نعمة أصابها فاجِر يستعين بها على الشر والفساد، فلا يضرك محبتك لزوالها، فإنك ما أحببتَ زوالها إلا من أجل فجوره وفساده</w:t>
      </w:r>
      <w:r w:rsidRPr="00953455">
        <w:rPr>
          <w:sz w:val="40"/>
          <w:szCs w:val="40"/>
        </w:rPr>
        <w:t>.</w:t>
      </w:r>
    </w:p>
    <w:p w:rsidR="00953455" w:rsidRPr="00953455" w:rsidRDefault="00953455" w:rsidP="00953455">
      <w:pPr>
        <w:jc w:val="right"/>
        <w:rPr>
          <w:sz w:val="40"/>
          <w:szCs w:val="40"/>
        </w:rPr>
      </w:pPr>
      <w:r w:rsidRPr="00953455">
        <w:rPr>
          <w:sz w:val="40"/>
          <w:szCs w:val="40"/>
        </w:rPr>
        <w:t xml:space="preserve"> </w:t>
      </w:r>
    </w:p>
    <w:p w:rsidR="00953455" w:rsidRPr="00953455" w:rsidRDefault="00953455" w:rsidP="00953455">
      <w:pPr>
        <w:jc w:val="right"/>
        <w:rPr>
          <w:sz w:val="40"/>
          <w:szCs w:val="40"/>
        </w:rPr>
      </w:pPr>
      <w:r w:rsidRPr="00953455">
        <w:rPr>
          <w:sz w:val="40"/>
          <w:szCs w:val="40"/>
        </w:rPr>
        <w:t xml:space="preserve">• </w:t>
      </w:r>
      <w:r w:rsidRPr="00953455">
        <w:rPr>
          <w:rFonts w:cs="Arial"/>
          <w:sz w:val="40"/>
          <w:szCs w:val="40"/>
          <w:rtl/>
        </w:rPr>
        <w:t>مراتب الحسد: وهي أربع</w:t>
      </w:r>
      <w:r w:rsidRPr="00953455">
        <w:rPr>
          <w:sz w:val="40"/>
          <w:szCs w:val="40"/>
        </w:rPr>
        <w:t>:</w:t>
      </w:r>
    </w:p>
    <w:p w:rsidR="00953455" w:rsidRPr="00953455" w:rsidRDefault="00953455" w:rsidP="00953455">
      <w:pPr>
        <w:jc w:val="right"/>
        <w:rPr>
          <w:sz w:val="40"/>
          <w:szCs w:val="40"/>
        </w:rPr>
      </w:pPr>
      <w:r w:rsidRPr="00953455">
        <w:rPr>
          <w:rFonts w:cs="Arial"/>
          <w:sz w:val="40"/>
          <w:szCs w:val="40"/>
          <w:rtl/>
        </w:rPr>
        <w:lastRenderedPageBreak/>
        <w:t>الأولى: أن يحب زوال تلك النعمة عن المحسود، وإن كان ذلك لا يحصل له، وهذا غاية خبث الحسد</w:t>
      </w:r>
      <w:r w:rsidRPr="00953455">
        <w:rPr>
          <w:sz w:val="40"/>
          <w:szCs w:val="40"/>
        </w:rPr>
        <w:t>.</w:t>
      </w:r>
    </w:p>
    <w:p w:rsidR="00953455" w:rsidRPr="00953455" w:rsidRDefault="00953455" w:rsidP="00953455">
      <w:pPr>
        <w:jc w:val="right"/>
        <w:rPr>
          <w:sz w:val="40"/>
          <w:szCs w:val="40"/>
        </w:rPr>
      </w:pPr>
      <w:r w:rsidRPr="00953455">
        <w:rPr>
          <w:sz w:val="40"/>
          <w:szCs w:val="40"/>
        </w:rPr>
        <w:t xml:space="preserve"> </w:t>
      </w:r>
    </w:p>
    <w:p w:rsidR="00953455" w:rsidRPr="00953455" w:rsidRDefault="00953455" w:rsidP="00953455">
      <w:pPr>
        <w:jc w:val="right"/>
        <w:rPr>
          <w:sz w:val="40"/>
          <w:szCs w:val="40"/>
        </w:rPr>
      </w:pPr>
      <w:r w:rsidRPr="00953455">
        <w:rPr>
          <w:rFonts w:cs="Arial"/>
          <w:sz w:val="40"/>
          <w:szCs w:val="40"/>
          <w:rtl/>
        </w:rPr>
        <w:t>الثانية: أن يحب زوال تلك النعمة إليه، وأن تكون له لا للمحسود</w:t>
      </w:r>
      <w:r w:rsidRPr="00953455">
        <w:rPr>
          <w:sz w:val="40"/>
          <w:szCs w:val="40"/>
        </w:rPr>
        <w:t>.</w:t>
      </w:r>
    </w:p>
    <w:p w:rsidR="00953455" w:rsidRPr="00953455" w:rsidRDefault="00953455" w:rsidP="00953455">
      <w:pPr>
        <w:jc w:val="right"/>
        <w:rPr>
          <w:sz w:val="40"/>
          <w:szCs w:val="40"/>
        </w:rPr>
      </w:pPr>
      <w:r w:rsidRPr="00953455">
        <w:rPr>
          <w:sz w:val="40"/>
          <w:szCs w:val="40"/>
        </w:rPr>
        <w:t xml:space="preserve"> </w:t>
      </w:r>
    </w:p>
    <w:p w:rsidR="00953455" w:rsidRPr="00953455" w:rsidRDefault="00953455" w:rsidP="00953455">
      <w:pPr>
        <w:jc w:val="right"/>
        <w:rPr>
          <w:sz w:val="40"/>
          <w:szCs w:val="40"/>
        </w:rPr>
      </w:pPr>
      <w:r w:rsidRPr="00953455">
        <w:rPr>
          <w:rFonts w:cs="Arial"/>
          <w:sz w:val="40"/>
          <w:szCs w:val="40"/>
          <w:rtl/>
        </w:rPr>
        <w:t xml:space="preserve">الثالثة: أن يشتهي لنفسه مثلها، ولا يشتهي زوالها عنه بادئ الأمر، لكن إذا لم يحصل له </w:t>
      </w:r>
      <w:proofErr w:type="spellStart"/>
      <w:r w:rsidRPr="00953455">
        <w:rPr>
          <w:rFonts w:cs="Arial"/>
          <w:sz w:val="40"/>
          <w:szCs w:val="40"/>
          <w:rtl/>
        </w:rPr>
        <w:t>مطلوبه</w:t>
      </w:r>
      <w:proofErr w:type="spellEnd"/>
      <w:r w:rsidRPr="00953455">
        <w:rPr>
          <w:rFonts w:cs="Arial"/>
          <w:sz w:val="40"/>
          <w:szCs w:val="40"/>
          <w:rtl/>
        </w:rPr>
        <w:t>، حسده وتمنى زوالها عنه</w:t>
      </w:r>
      <w:r w:rsidRPr="00953455">
        <w:rPr>
          <w:sz w:val="40"/>
          <w:szCs w:val="40"/>
        </w:rPr>
        <w:t>.</w:t>
      </w:r>
    </w:p>
    <w:p w:rsidR="00953455" w:rsidRPr="00953455" w:rsidRDefault="00953455" w:rsidP="00953455">
      <w:pPr>
        <w:jc w:val="right"/>
        <w:rPr>
          <w:sz w:val="40"/>
          <w:szCs w:val="40"/>
        </w:rPr>
      </w:pPr>
      <w:r w:rsidRPr="00953455">
        <w:rPr>
          <w:sz w:val="40"/>
          <w:szCs w:val="40"/>
        </w:rPr>
        <w:t xml:space="preserve"> </w:t>
      </w:r>
    </w:p>
    <w:p w:rsidR="00953455" w:rsidRPr="00953455" w:rsidRDefault="00953455" w:rsidP="00953455">
      <w:pPr>
        <w:jc w:val="right"/>
        <w:rPr>
          <w:sz w:val="40"/>
          <w:szCs w:val="40"/>
        </w:rPr>
      </w:pPr>
      <w:r w:rsidRPr="00953455">
        <w:rPr>
          <w:rFonts w:cs="Arial"/>
          <w:sz w:val="40"/>
          <w:szCs w:val="40"/>
          <w:rtl/>
        </w:rPr>
        <w:t>الرابعة: أن يشتهي لنفسه مثلها، فإن لم يحصل فلا يحب زوالها، وهذا معفي عنه</w:t>
      </w:r>
      <w:r w:rsidRPr="00953455">
        <w:rPr>
          <w:sz w:val="40"/>
          <w:szCs w:val="40"/>
        </w:rPr>
        <w:t>.</w:t>
      </w:r>
    </w:p>
    <w:p w:rsidR="00953455" w:rsidRPr="00953455" w:rsidRDefault="00953455" w:rsidP="00953455">
      <w:pPr>
        <w:jc w:val="right"/>
        <w:rPr>
          <w:sz w:val="40"/>
          <w:szCs w:val="40"/>
        </w:rPr>
      </w:pPr>
      <w:r w:rsidRPr="00953455">
        <w:rPr>
          <w:sz w:val="40"/>
          <w:szCs w:val="40"/>
        </w:rPr>
        <w:t xml:space="preserve"> </w:t>
      </w:r>
    </w:p>
    <w:p w:rsidR="00953455" w:rsidRPr="00953455" w:rsidRDefault="00953455" w:rsidP="00953455">
      <w:pPr>
        <w:jc w:val="right"/>
        <w:rPr>
          <w:sz w:val="40"/>
          <w:szCs w:val="40"/>
        </w:rPr>
      </w:pPr>
      <w:r w:rsidRPr="00953455">
        <w:rPr>
          <w:rFonts w:cs="Arial"/>
          <w:sz w:val="40"/>
          <w:szCs w:val="40"/>
          <w:rtl/>
        </w:rPr>
        <w:t>والثالث بين الذم والمدح، والثاني على خطر، والأول هو المذموم الخطير</w:t>
      </w:r>
      <w:r w:rsidRPr="00953455">
        <w:rPr>
          <w:sz w:val="40"/>
          <w:szCs w:val="40"/>
        </w:rPr>
        <w:t>.</w:t>
      </w:r>
    </w:p>
    <w:p w:rsidR="00953455" w:rsidRPr="00953455" w:rsidRDefault="00953455" w:rsidP="00953455">
      <w:pPr>
        <w:jc w:val="right"/>
        <w:rPr>
          <w:sz w:val="40"/>
          <w:szCs w:val="40"/>
        </w:rPr>
      </w:pPr>
      <w:r w:rsidRPr="00953455">
        <w:rPr>
          <w:sz w:val="40"/>
          <w:szCs w:val="40"/>
        </w:rPr>
        <w:t xml:space="preserve"> </w:t>
      </w:r>
    </w:p>
    <w:p w:rsidR="00953455" w:rsidRPr="00953455" w:rsidRDefault="00953455" w:rsidP="00953455">
      <w:pPr>
        <w:jc w:val="right"/>
        <w:rPr>
          <w:sz w:val="40"/>
          <w:szCs w:val="40"/>
        </w:rPr>
      </w:pPr>
      <w:r w:rsidRPr="00953455">
        <w:rPr>
          <w:rFonts w:cs="Arial"/>
          <w:sz w:val="40"/>
          <w:szCs w:val="40"/>
          <w:rtl/>
        </w:rPr>
        <w:t>وقد ذَكَر العلماء للحسد سبعة أسباب</w:t>
      </w:r>
      <w:r w:rsidRPr="00953455">
        <w:rPr>
          <w:sz w:val="40"/>
          <w:szCs w:val="40"/>
        </w:rPr>
        <w:t>:</w:t>
      </w:r>
    </w:p>
    <w:p w:rsidR="00953455" w:rsidRPr="00953455" w:rsidRDefault="00953455" w:rsidP="00953455">
      <w:pPr>
        <w:jc w:val="right"/>
        <w:rPr>
          <w:sz w:val="40"/>
          <w:szCs w:val="40"/>
        </w:rPr>
      </w:pPr>
      <w:r w:rsidRPr="00953455">
        <w:rPr>
          <w:rFonts w:cs="Arial"/>
          <w:sz w:val="40"/>
          <w:szCs w:val="40"/>
          <w:rtl/>
        </w:rPr>
        <w:t>أحدها: العداوة والبغضاء، سواء كان عدوانًا أو بسبب إيذاء</w:t>
      </w:r>
      <w:r w:rsidRPr="00953455">
        <w:rPr>
          <w:sz w:val="40"/>
          <w:szCs w:val="40"/>
        </w:rPr>
        <w:t>.</w:t>
      </w:r>
    </w:p>
    <w:p w:rsidR="00953455" w:rsidRPr="00953455" w:rsidRDefault="00953455" w:rsidP="00953455">
      <w:pPr>
        <w:jc w:val="right"/>
        <w:rPr>
          <w:sz w:val="40"/>
          <w:szCs w:val="40"/>
        </w:rPr>
      </w:pPr>
      <w:r w:rsidRPr="00953455">
        <w:rPr>
          <w:sz w:val="40"/>
          <w:szCs w:val="40"/>
        </w:rPr>
        <w:t xml:space="preserve"> </w:t>
      </w:r>
    </w:p>
    <w:p w:rsidR="00953455" w:rsidRPr="00953455" w:rsidRDefault="00953455" w:rsidP="00953455">
      <w:pPr>
        <w:jc w:val="right"/>
        <w:rPr>
          <w:sz w:val="40"/>
          <w:szCs w:val="40"/>
        </w:rPr>
      </w:pPr>
      <w:r w:rsidRPr="00953455">
        <w:rPr>
          <w:rFonts w:cs="Arial"/>
          <w:sz w:val="40"/>
          <w:szCs w:val="40"/>
          <w:rtl/>
        </w:rPr>
        <w:t>ثانيها: أن ينال أحد منصبًا عاليًا يرتفع عليه به، وهو لا يتحمل، فيحسده ويُريد زوال ذلك عنه، وقد يسعى بقُدرته لذلك</w:t>
      </w:r>
      <w:r w:rsidRPr="00953455">
        <w:rPr>
          <w:sz w:val="40"/>
          <w:szCs w:val="40"/>
        </w:rPr>
        <w:t>.</w:t>
      </w:r>
    </w:p>
    <w:p w:rsidR="00953455" w:rsidRPr="00953455" w:rsidRDefault="00953455" w:rsidP="00953455">
      <w:pPr>
        <w:jc w:val="right"/>
        <w:rPr>
          <w:sz w:val="40"/>
          <w:szCs w:val="40"/>
        </w:rPr>
      </w:pPr>
      <w:r w:rsidRPr="00953455">
        <w:rPr>
          <w:sz w:val="40"/>
          <w:szCs w:val="40"/>
        </w:rPr>
        <w:t xml:space="preserve"> </w:t>
      </w:r>
    </w:p>
    <w:p w:rsidR="00953455" w:rsidRPr="00953455" w:rsidRDefault="00953455" w:rsidP="00953455">
      <w:pPr>
        <w:jc w:val="right"/>
        <w:rPr>
          <w:sz w:val="40"/>
          <w:szCs w:val="40"/>
        </w:rPr>
      </w:pPr>
      <w:r w:rsidRPr="00953455">
        <w:rPr>
          <w:rFonts w:cs="Arial"/>
          <w:sz w:val="40"/>
          <w:szCs w:val="40"/>
          <w:rtl/>
        </w:rPr>
        <w:lastRenderedPageBreak/>
        <w:t>ثالثها: أن يكون من طبيعته استخدام غيره، فيريد زوال النِّعمة عمن يرغب استخدامهم</w:t>
      </w:r>
      <w:r w:rsidRPr="00953455">
        <w:rPr>
          <w:sz w:val="40"/>
          <w:szCs w:val="40"/>
        </w:rPr>
        <w:t>.</w:t>
      </w:r>
    </w:p>
    <w:p w:rsidR="00953455" w:rsidRPr="00953455" w:rsidRDefault="00953455" w:rsidP="00953455">
      <w:pPr>
        <w:jc w:val="right"/>
        <w:rPr>
          <w:sz w:val="40"/>
          <w:szCs w:val="40"/>
        </w:rPr>
      </w:pPr>
      <w:r w:rsidRPr="00953455">
        <w:rPr>
          <w:sz w:val="40"/>
          <w:szCs w:val="40"/>
        </w:rPr>
        <w:t xml:space="preserve"> </w:t>
      </w:r>
    </w:p>
    <w:p w:rsidR="00953455" w:rsidRPr="00953455" w:rsidRDefault="00953455" w:rsidP="00953455">
      <w:pPr>
        <w:jc w:val="right"/>
        <w:rPr>
          <w:sz w:val="40"/>
          <w:szCs w:val="40"/>
        </w:rPr>
      </w:pPr>
      <w:r w:rsidRPr="00953455">
        <w:rPr>
          <w:rFonts w:cs="Arial"/>
          <w:sz w:val="40"/>
          <w:szCs w:val="40"/>
          <w:rtl/>
        </w:rPr>
        <w:t xml:space="preserve">رابعها: التعجب، كما حكى الله عن أعداء الرسل أنهم قالوا: </w:t>
      </w:r>
      <w:proofErr w:type="gramStart"/>
      <w:r w:rsidRPr="00953455">
        <w:rPr>
          <w:rFonts w:cs="Arial"/>
          <w:sz w:val="40"/>
          <w:szCs w:val="40"/>
          <w:rtl/>
        </w:rPr>
        <w:t>﴿ مَا</w:t>
      </w:r>
      <w:proofErr w:type="gramEnd"/>
      <w:r w:rsidRPr="00953455">
        <w:rPr>
          <w:rFonts w:cs="Arial"/>
          <w:sz w:val="40"/>
          <w:szCs w:val="40"/>
          <w:rtl/>
        </w:rPr>
        <w:t xml:space="preserve"> أَنْتُمْ إِلَّا بَشَرٌ مِثْلُنَا ﴾ [</w:t>
      </w:r>
      <w:proofErr w:type="spellStart"/>
      <w:r w:rsidRPr="00953455">
        <w:rPr>
          <w:rFonts w:cs="Arial"/>
          <w:sz w:val="40"/>
          <w:szCs w:val="40"/>
          <w:rtl/>
        </w:rPr>
        <w:t>يس</w:t>
      </w:r>
      <w:proofErr w:type="spellEnd"/>
      <w:r w:rsidRPr="00953455">
        <w:rPr>
          <w:rFonts w:cs="Arial"/>
          <w:sz w:val="40"/>
          <w:szCs w:val="40"/>
          <w:rtl/>
        </w:rPr>
        <w:t>: 15]، ﴿ أَنُؤْمِنُ لِبَشَرَيْنِ مِثْلِنَا وَقَوْمُهُمَا لَنَا عَابِدُونَ ﴾ [المؤمنون: 47]، ﴿ أَبَعَثَ اللَّهُ بَشَرًا رَسُولًا ﴾ [الإسراء: 94]... إلخ</w:t>
      </w:r>
      <w:r w:rsidRPr="00953455">
        <w:rPr>
          <w:sz w:val="40"/>
          <w:szCs w:val="40"/>
        </w:rPr>
        <w:t>.</w:t>
      </w:r>
    </w:p>
    <w:p w:rsidR="00953455" w:rsidRPr="00953455" w:rsidRDefault="00953455" w:rsidP="00953455">
      <w:pPr>
        <w:jc w:val="right"/>
        <w:rPr>
          <w:sz w:val="40"/>
          <w:szCs w:val="40"/>
        </w:rPr>
      </w:pPr>
      <w:r w:rsidRPr="00953455">
        <w:rPr>
          <w:sz w:val="40"/>
          <w:szCs w:val="40"/>
        </w:rPr>
        <w:t xml:space="preserve"> </w:t>
      </w:r>
    </w:p>
    <w:p w:rsidR="00953455" w:rsidRPr="00953455" w:rsidRDefault="00953455" w:rsidP="00953455">
      <w:pPr>
        <w:jc w:val="right"/>
        <w:rPr>
          <w:sz w:val="40"/>
          <w:szCs w:val="40"/>
        </w:rPr>
      </w:pPr>
      <w:r w:rsidRPr="00953455">
        <w:rPr>
          <w:rFonts w:cs="Arial"/>
          <w:sz w:val="40"/>
          <w:szCs w:val="40"/>
          <w:rtl/>
        </w:rPr>
        <w:t xml:space="preserve">خامسًا: الخوف من فوت المقاصد، وذلك يختص المتزاحمين على مقصود واحد أو صنعة واحدة، فإن كل واحد منهما يحسد صاحبه على كلِّ نعمة تكون عونًا له في الانفراد </w:t>
      </w:r>
      <w:proofErr w:type="spellStart"/>
      <w:r w:rsidRPr="00953455">
        <w:rPr>
          <w:rFonts w:cs="Arial"/>
          <w:sz w:val="40"/>
          <w:szCs w:val="40"/>
          <w:rtl/>
        </w:rPr>
        <w:t>بمقصوده</w:t>
      </w:r>
      <w:proofErr w:type="spellEnd"/>
      <w:r w:rsidRPr="00953455">
        <w:rPr>
          <w:rFonts w:cs="Arial"/>
          <w:sz w:val="40"/>
          <w:szCs w:val="40"/>
          <w:rtl/>
        </w:rPr>
        <w:t xml:space="preserve">، وفي هذا الباب تحاسد </w:t>
      </w:r>
      <w:proofErr w:type="spellStart"/>
      <w:r w:rsidRPr="00953455">
        <w:rPr>
          <w:rFonts w:cs="Arial"/>
          <w:sz w:val="40"/>
          <w:szCs w:val="40"/>
          <w:rtl/>
        </w:rPr>
        <w:t>الضرات</w:t>
      </w:r>
      <w:proofErr w:type="spellEnd"/>
      <w:r w:rsidRPr="00953455">
        <w:rPr>
          <w:rFonts w:cs="Arial"/>
          <w:sz w:val="40"/>
          <w:szCs w:val="40"/>
          <w:rtl/>
        </w:rPr>
        <w:t xml:space="preserve"> والإخوة في نيل المنزلة عند الوالدين، ونحو ذلك</w:t>
      </w:r>
      <w:r w:rsidRPr="00953455">
        <w:rPr>
          <w:sz w:val="40"/>
          <w:szCs w:val="40"/>
        </w:rPr>
        <w:t>.</w:t>
      </w:r>
    </w:p>
    <w:p w:rsidR="00953455" w:rsidRPr="00953455" w:rsidRDefault="00953455" w:rsidP="00953455">
      <w:pPr>
        <w:jc w:val="right"/>
        <w:rPr>
          <w:sz w:val="40"/>
          <w:szCs w:val="40"/>
        </w:rPr>
      </w:pPr>
      <w:r w:rsidRPr="00953455">
        <w:rPr>
          <w:sz w:val="40"/>
          <w:szCs w:val="40"/>
        </w:rPr>
        <w:t xml:space="preserve"> </w:t>
      </w:r>
    </w:p>
    <w:p w:rsidR="00953455" w:rsidRPr="00953455" w:rsidRDefault="00953455" w:rsidP="00953455">
      <w:pPr>
        <w:jc w:val="right"/>
        <w:rPr>
          <w:sz w:val="40"/>
          <w:szCs w:val="40"/>
        </w:rPr>
      </w:pPr>
      <w:r w:rsidRPr="00953455">
        <w:rPr>
          <w:rFonts w:cs="Arial"/>
          <w:sz w:val="40"/>
          <w:szCs w:val="40"/>
          <w:rtl/>
        </w:rPr>
        <w:t xml:space="preserve">سادسها: حب الرئاسة وطلب الجاه لنفسه، كالذي يكون عديم النظير في فن من الفنون أو نوع من الملك والسلطان، فإذا سمع بنظير له، ولو بعيدًا عنه، </w:t>
      </w:r>
      <w:proofErr w:type="spellStart"/>
      <w:r w:rsidRPr="00953455">
        <w:rPr>
          <w:rFonts w:cs="Arial"/>
          <w:sz w:val="40"/>
          <w:szCs w:val="40"/>
          <w:rtl/>
        </w:rPr>
        <w:t>ساءه</w:t>
      </w:r>
      <w:proofErr w:type="spellEnd"/>
      <w:r w:rsidRPr="00953455">
        <w:rPr>
          <w:rFonts w:cs="Arial"/>
          <w:sz w:val="40"/>
          <w:szCs w:val="40"/>
          <w:rtl/>
        </w:rPr>
        <w:t xml:space="preserve"> ذلك وأحب هلاكه وزوال نعمته أو سلطانه</w:t>
      </w:r>
      <w:r w:rsidRPr="00953455">
        <w:rPr>
          <w:sz w:val="40"/>
          <w:szCs w:val="40"/>
        </w:rPr>
        <w:t>.</w:t>
      </w:r>
    </w:p>
    <w:p w:rsidR="00953455" w:rsidRPr="00953455" w:rsidRDefault="00953455" w:rsidP="00953455">
      <w:pPr>
        <w:jc w:val="right"/>
        <w:rPr>
          <w:sz w:val="40"/>
          <w:szCs w:val="40"/>
        </w:rPr>
      </w:pPr>
      <w:r w:rsidRPr="00953455">
        <w:rPr>
          <w:sz w:val="40"/>
          <w:szCs w:val="40"/>
        </w:rPr>
        <w:t xml:space="preserve"> </w:t>
      </w:r>
    </w:p>
    <w:p w:rsidR="00953455" w:rsidRPr="00953455" w:rsidRDefault="00953455" w:rsidP="00953455">
      <w:pPr>
        <w:jc w:val="right"/>
        <w:rPr>
          <w:sz w:val="40"/>
          <w:szCs w:val="40"/>
        </w:rPr>
      </w:pPr>
      <w:r w:rsidRPr="00953455">
        <w:rPr>
          <w:rFonts w:cs="Arial"/>
          <w:sz w:val="40"/>
          <w:szCs w:val="40"/>
          <w:rtl/>
        </w:rPr>
        <w:t>سابعها: شُح النفس بالخير على عباد الله، وهذا أكثر أنواع الحسَد</w:t>
      </w:r>
      <w:r w:rsidRPr="00953455">
        <w:rPr>
          <w:sz w:val="40"/>
          <w:szCs w:val="40"/>
        </w:rPr>
        <w:t>.</w:t>
      </w:r>
    </w:p>
    <w:p w:rsidR="00953455" w:rsidRPr="00953455" w:rsidRDefault="00953455" w:rsidP="00953455">
      <w:pPr>
        <w:jc w:val="right"/>
        <w:rPr>
          <w:sz w:val="40"/>
          <w:szCs w:val="40"/>
        </w:rPr>
      </w:pPr>
      <w:r w:rsidRPr="00953455">
        <w:rPr>
          <w:sz w:val="40"/>
          <w:szCs w:val="40"/>
        </w:rPr>
        <w:t xml:space="preserve"> </w:t>
      </w:r>
    </w:p>
    <w:p w:rsidR="00953455" w:rsidRPr="00953455" w:rsidRDefault="00953455" w:rsidP="00953455">
      <w:pPr>
        <w:jc w:val="right"/>
        <w:rPr>
          <w:sz w:val="40"/>
          <w:szCs w:val="40"/>
        </w:rPr>
      </w:pPr>
      <w:r w:rsidRPr="00953455">
        <w:rPr>
          <w:rFonts w:cs="Arial"/>
          <w:sz w:val="40"/>
          <w:szCs w:val="40"/>
          <w:rtl/>
        </w:rPr>
        <w:t>سبب كثرة الحسد وقلته، وقوته وضعفه في الأمكنة</w:t>
      </w:r>
      <w:r w:rsidRPr="00953455">
        <w:rPr>
          <w:sz w:val="40"/>
          <w:szCs w:val="40"/>
        </w:rPr>
        <w:t>:</w:t>
      </w:r>
    </w:p>
    <w:p w:rsidR="00953455" w:rsidRPr="00953455" w:rsidRDefault="00953455" w:rsidP="00953455">
      <w:pPr>
        <w:jc w:val="right"/>
        <w:rPr>
          <w:sz w:val="40"/>
          <w:szCs w:val="40"/>
        </w:rPr>
      </w:pPr>
      <w:r w:rsidRPr="00953455">
        <w:rPr>
          <w:rFonts w:cs="Arial"/>
          <w:sz w:val="40"/>
          <w:szCs w:val="40"/>
          <w:rtl/>
        </w:rPr>
        <w:t>وقد حكى العلماء أسبابًا، مِنْ أرجحها ما يُؤيده الحسن، وهو بروز المنافسة لبروز النعمة، وبروز العمل والفن، وغير ذلك</w:t>
      </w:r>
      <w:r w:rsidRPr="00953455">
        <w:rPr>
          <w:sz w:val="40"/>
          <w:szCs w:val="40"/>
        </w:rPr>
        <w:t>.</w:t>
      </w:r>
    </w:p>
    <w:p w:rsidR="00953455" w:rsidRPr="00953455" w:rsidRDefault="00953455" w:rsidP="00953455">
      <w:pPr>
        <w:jc w:val="right"/>
        <w:rPr>
          <w:sz w:val="40"/>
          <w:szCs w:val="40"/>
        </w:rPr>
      </w:pPr>
      <w:r w:rsidRPr="00953455">
        <w:rPr>
          <w:sz w:val="40"/>
          <w:szCs w:val="40"/>
        </w:rPr>
        <w:lastRenderedPageBreak/>
        <w:t xml:space="preserve"> </w:t>
      </w:r>
    </w:p>
    <w:p w:rsidR="00953455" w:rsidRPr="00953455" w:rsidRDefault="00953455" w:rsidP="00953455">
      <w:pPr>
        <w:jc w:val="right"/>
        <w:rPr>
          <w:sz w:val="40"/>
          <w:szCs w:val="40"/>
        </w:rPr>
      </w:pPr>
      <w:r w:rsidRPr="00953455">
        <w:rPr>
          <w:rFonts w:cs="Arial"/>
          <w:sz w:val="40"/>
          <w:szCs w:val="40"/>
          <w:rtl/>
        </w:rPr>
        <w:t>ولهذا نجد الحسَد مُنتشرًا في القرى الصغار التي يبرز فيها أدنى شيء للعيان، فتكثر الغبطة ويقوى الحسد، بخلاف المدن الكبار؛ فإن الأعمال فيها كثيرة، والحركات واسعة، والمسافات شاسعة، وكل ذي فن من الفنون مشغول عن منافسه ولا يدري عنه، وكل تاجر مُنشغل بتجارته، غارق بأعماله عنْ ملاحظة من سواه، وهكذا سائر الناس في المدن، كلٌّ منهمك في عمله، منشغل عما سواه، لا يتطلع إلى غيره؛ لانهماكه في عمله وانشغاله، عكس القرى، فإن صاحبها يحصي ذرات منافسه، فأهل القرى دائمًا عيون بعضهم لبعض، ولهذا يكثر الحسد وينتشر في القرى انتشارًا فظيعًا، ويقل ويتضاءل جدًّا في المُدُن والأمصار؛ لانشغال كل منهم بعمله</w:t>
      </w:r>
      <w:r w:rsidRPr="00953455">
        <w:rPr>
          <w:sz w:val="40"/>
          <w:szCs w:val="40"/>
        </w:rPr>
        <w:t>.</w:t>
      </w:r>
    </w:p>
    <w:p w:rsidR="00953455" w:rsidRPr="00953455" w:rsidRDefault="00953455" w:rsidP="00953455">
      <w:pPr>
        <w:jc w:val="right"/>
        <w:rPr>
          <w:sz w:val="40"/>
          <w:szCs w:val="40"/>
        </w:rPr>
      </w:pPr>
      <w:r w:rsidRPr="00953455">
        <w:rPr>
          <w:sz w:val="40"/>
          <w:szCs w:val="40"/>
        </w:rPr>
        <w:t xml:space="preserve"> </w:t>
      </w:r>
    </w:p>
    <w:p w:rsidR="00953455" w:rsidRPr="00953455" w:rsidRDefault="00953455" w:rsidP="00953455">
      <w:pPr>
        <w:jc w:val="right"/>
        <w:rPr>
          <w:sz w:val="40"/>
          <w:szCs w:val="40"/>
        </w:rPr>
      </w:pPr>
      <w:r w:rsidRPr="00953455">
        <w:rPr>
          <w:rFonts w:cs="Arial"/>
          <w:sz w:val="40"/>
          <w:szCs w:val="40"/>
          <w:rtl/>
        </w:rPr>
        <w:t>في العلاج المزيل للحسد: وهذا مِن جانبَيْن</w:t>
      </w:r>
      <w:r w:rsidRPr="00953455">
        <w:rPr>
          <w:sz w:val="40"/>
          <w:szCs w:val="40"/>
        </w:rPr>
        <w:t>:</w:t>
      </w:r>
    </w:p>
    <w:p w:rsidR="00953455" w:rsidRPr="00953455" w:rsidRDefault="00953455" w:rsidP="00953455">
      <w:pPr>
        <w:jc w:val="right"/>
        <w:rPr>
          <w:sz w:val="40"/>
          <w:szCs w:val="40"/>
        </w:rPr>
      </w:pPr>
      <w:r w:rsidRPr="00953455">
        <w:rPr>
          <w:rFonts w:cs="Arial"/>
          <w:sz w:val="40"/>
          <w:szCs w:val="40"/>
          <w:rtl/>
        </w:rPr>
        <w:t>أولاً: من جانب الحاسد</w:t>
      </w:r>
      <w:r w:rsidRPr="00953455">
        <w:rPr>
          <w:sz w:val="40"/>
          <w:szCs w:val="40"/>
        </w:rPr>
        <w:t>:</w:t>
      </w:r>
    </w:p>
    <w:p w:rsidR="00953455" w:rsidRPr="00953455" w:rsidRDefault="00953455" w:rsidP="00953455">
      <w:pPr>
        <w:jc w:val="right"/>
        <w:rPr>
          <w:sz w:val="40"/>
          <w:szCs w:val="40"/>
        </w:rPr>
      </w:pPr>
      <w:r w:rsidRPr="00953455">
        <w:rPr>
          <w:rFonts w:cs="Arial"/>
          <w:sz w:val="40"/>
          <w:szCs w:val="40"/>
          <w:rtl/>
        </w:rPr>
        <w:t>فينبغي له أن يعلم أن من لوازم صحة إيمانه بالله هو الرضا بالقضاء، وأنه بحسده لأحدٍ من عباده لا يكون راضيًا بقضائه، بل يكون ساخطًا لحكمه وقضائه، منازعًا له في قسمته التي قسمها لعباده، وعدله الذي أقامه بينهم يخفي حكمته التي قد لا تظهر لكثير من الناس، والمنازعة جناية تقدح في أصل التوحيد والإيمان، هذا من جهة</w:t>
      </w:r>
      <w:r w:rsidRPr="00953455">
        <w:rPr>
          <w:sz w:val="40"/>
          <w:szCs w:val="40"/>
        </w:rPr>
        <w:t>.</w:t>
      </w:r>
    </w:p>
    <w:p w:rsidR="00953455" w:rsidRPr="00953455" w:rsidRDefault="00953455" w:rsidP="00953455">
      <w:pPr>
        <w:jc w:val="right"/>
        <w:rPr>
          <w:sz w:val="40"/>
          <w:szCs w:val="40"/>
        </w:rPr>
      </w:pPr>
      <w:r w:rsidRPr="00953455">
        <w:rPr>
          <w:sz w:val="40"/>
          <w:szCs w:val="40"/>
        </w:rPr>
        <w:t xml:space="preserve"> </w:t>
      </w:r>
    </w:p>
    <w:p w:rsidR="00953455" w:rsidRPr="00953455" w:rsidRDefault="00953455" w:rsidP="00953455">
      <w:pPr>
        <w:jc w:val="right"/>
        <w:rPr>
          <w:sz w:val="40"/>
          <w:szCs w:val="40"/>
        </w:rPr>
      </w:pPr>
      <w:r w:rsidRPr="00953455">
        <w:rPr>
          <w:rFonts w:cs="Arial"/>
          <w:sz w:val="40"/>
          <w:szCs w:val="40"/>
          <w:rtl/>
        </w:rPr>
        <w:t>ومن جهة ثانية، فعلى الحاسد أن يعلم أنه إذا غش مؤمنًا لأجل الحسد، خرَج من صفة المؤمنين الذين يحبون لإخوانهم الخير، وشارَكَ إبليس وجميع الكافرين في محبتهم الشر للمؤمنين</w:t>
      </w:r>
      <w:r w:rsidRPr="00953455">
        <w:rPr>
          <w:sz w:val="40"/>
          <w:szCs w:val="40"/>
        </w:rPr>
        <w:t>.</w:t>
      </w:r>
    </w:p>
    <w:p w:rsidR="00953455" w:rsidRPr="00953455" w:rsidRDefault="00953455" w:rsidP="00953455">
      <w:pPr>
        <w:jc w:val="right"/>
        <w:rPr>
          <w:sz w:val="40"/>
          <w:szCs w:val="40"/>
        </w:rPr>
      </w:pPr>
      <w:r w:rsidRPr="00953455">
        <w:rPr>
          <w:sz w:val="40"/>
          <w:szCs w:val="40"/>
        </w:rPr>
        <w:lastRenderedPageBreak/>
        <w:t xml:space="preserve"> </w:t>
      </w:r>
    </w:p>
    <w:p w:rsidR="00953455" w:rsidRPr="00953455" w:rsidRDefault="00953455" w:rsidP="00953455">
      <w:pPr>
        <w:jc w:val="right"/>
        <w:rPr>
          <w:sz w:val="40"/>
          <w:szCs w:val="40"/>
        </w:rPr>
      </w:pPr>
      <w:r w:rsidRPr="00953455">
        <w:rPr>
          <w:rFonts w:cs="Arial"/>
          <w:sz w:val="40"/>
          <w:szCs w:val="40"/>
          <w:rtl/>
        </w:rPr>
        <w:t>ومن جهة ثالثة، فإنَّه إذا عادى مؤمنًا لأجل الحسد كان مبارزًا لله بالمحاربة؛ لأن المؤمن من أولياء الله، ولو كان فيه ما فيه؛ إذ لا تشترط العصمة في أولياء الله</w:t>
      </w:r>
      <w:r w:rsidRPr="00953455">
        <w:rPr>
          <w:sz w:val="40"/>
          <w:szCs w:val="40"/>
        </w:rPr>
        <w:t>.</w:t>
      </w:r>
    </w:p>
    <w:p w:rsidR="00953455" w:rsidRPr="00953455" w:rsidRDefault="00953455" w:rsidP="00953455">
      <w:pPr>
        <w:jc w:val="right"/>
        <w:rPr>
          <w:sz w:val="40"/>
          <w:szCs w:val="40"/>
        </w:rPr>
      </w:pPr>
      <w:r w:rsidRPr="00953455">
        <w:rPr>
          <w:sz w:val="40"/>
          <w:szCs w:val="40"/>
        </w:rPr>
        <w:t xml:space="preserve"> </w:t>
      </w:r>
    </w:p>
    <w:p w:rsidR="00953455" w:rsidRPr="00953455" w:rsidRDefault="00953455" w:rsidP="00953455">
      <w:pPr>
        <w:jc w:val="right"/>
        <w:rPr>
          <w:sz w:val="40"/>
          <w:szCs w:val="40"/>
        </w:rPr>
      </w:pPr>
      <w:r w:rsidRPr="00953455">
        <w:rPr>
          <w:rFonts w:cs="Arial"/>
          <w:sz w:val="40"/>
          <w:szCs w:val="40"/>
          <w:rtl/>
        </w:rPr>
        <w:t>ومن جهة رابعة يجب عليه أن يتذكرَ عقاب الله العظيم للحاسد في الآخرة</w:t>
      </w:r>
      <w:r w:rsidRPr="00953455">
        <w:rPr>
          <w:sz w:val="40"/>
          <w:szCs w:val="40"/>
        </w:rPr>
        <w:t>.</w:t>
      </w:r>
    </w:p>
    <w:p w:rsidR="00953455" w:rsidRPr="00953455" w:rsidRDefault="00953455" w:rsidP="00953455">
      <w:pPr>
        <w:jc w:val="right"/>
        <w:rPr>
          <w:sz w:val="40"/>
          <w:szCs w:val="40"/>
        </w:rPr>
      </w:pPr>
      <w:r w:rsidRPr="00953455">
        <w:rPr>
          <w:sz w:val="40"/>
          <w:szCs w:val="40"/>
        </w:rPr>
        <w:t xml:space="preserve"> </w:t>
      </w:r>
    </w:p>
    <w:p w:rsidR="00953455" w:rsidRPr="00953455" w:rsidRDefault="00953455" w:rsidP="00953455">
      <w:pPr>
        <w:jc w:val="right"/>
        <w:rPr>
          <w:sz w:val="40"/>
          <w:szCs w:val="40"/>
        </w:rPr>
      </w:pPr>
      <w:r w:rsidRPr="00953455">
        <w:rPr>
          <w:rFonts w:cs="Arial"/>
          <w:sz w:val="40"/>
          <w:szCs w:val="40"/>
          <w:rtl/>
        </w:rPr>
        <w:t>ومن جهة خامسة يجب عليه أن يرحم نفسه، ويرثي لها من آثار الحسد من الهموم والغموم، والكمد الذي لا يفارق قلبه وصدره، مما قد ينقلب عليه مرضًا عضالاً، وكثير من الحساد قتلهم الحسد، خصوصًا على الرئاسة والجاه</w:t>
      </w:r>
      <w:r w:rsidRPr="00953455">
        <w:rPr>
          <w:sz w:val="40"/>
          <w:szCs w:val="40"/>
        </w:rPr>
        <w:t>.</w:t>
      </w:r>
    </w:p>
    <w:p w:rsidR="00953455" w:rsidRPr="00953455" w:rsidRDefault="00953455" w:rsidP="00953455">
      <w:pPr>
        <w:jc w:val="right"/>
        <w:rPr>
          <w:sz w:val="40"/>
          <w:szCs w:val="40"/>
        </w:rPr>
      </w:pPr>
      <w:r w:rsidRPr="00953455">
        <w:rPr>
          <w:sz w:val="40"/>
          <w:szCs w:val="40"/>
        </w:rPr>
        <w:t xml:space="preserve"> </w:t>
      </w:r>
    </w:p>
    <w:p w:rsidR="00953455" w:rsidRPr="00953455" w:rsidRDefault="00953455" w:rsidP="00953455">
      <w:pPr>
        <w:jc w:val="right"/>
        <w:rPr>
          <w:sz w:val="40"/>
          <w:szCs w:val="40"/>
        </w:rPr>
      </w:pPr>
      <w:r w:rsidRPr="00953455">
        <w:rPr>
          <w:rFonts w:cs="Arial"/>
          <w:sz w:val="40"/>
          <w:szCs w:val="40"/>
          <w:rtl/>
        </w:rPr>
        <w:t>فإذا علم الحاسد واستيقن أن الضرر عليه في دينه ودنياه، وأن حسده لا يضر محسوده، بل يضره هو، فقد يقلع عن الحسد، ويَسلم صدرُه منه، فيَسلم له دينُه، وتسلم له صحته، حيث يسلم من الوساوس والمنغصات والهموم والغموم المؤذية للصحة، والعياذ بالله</w:t>
      </w:r>
      <w:r w:rsidRPr="00953455">
        <w:rPr>
          <w:sz w:val="40"/>
          <w:szCs w:val="40"/>
        </w:rPr>
        <w:t>.</w:t>
      </w:r>
    </w:p>
    <w:p w:rsidR="00953455" w:rsidRPr="00953455" w:rsidRDefault="00953455" w:rsidP="00953455">
      <w:pPr>
        <w:jc w:val="right"/>
        <w:rPr>
          <w:sz w:val="40"/>
          <w:szCs w:val="40"/>
        </w:rPr>
      </w:pPr>
      <w:r w:rsidRPr="00953455">
        <w:rPr>
          <w:sz w:val="40"/>
          <w:szCs w:val="40"/>
        </w:rPr>
        <w:t xml:space="preserve"> </w:t>
      </w:r>
    </w:p>
    <w:p w:rsidR="00953455" w:rsidRPr="00953455" w:rsidRDefault="00953455" w:rsidP="00953455">
      <w:pPr>
        <w:jc w:val="right"/>
        <w:rPr>
          <w:sz w:val="40"/>
          <w:szCs w:val="40"/>
        </w:rPr>
      </w:pPr>
      <w:r w:rsidRPr="00953455">
        <w:rPr>
          <w:rFonts w:cs="Arial"/>
          <w:sz w:val="40"/>
          <w:szCs w:val="40"/>
          <w:rtl/>
        </w:rPr>
        <w:t>ومِن جهة سادسة يجب على الحاسد أن يستيقن أن المحسود لا يضره حسده أبدًا، لا في الدين ولا في الدنيا؛ لأنه في الدنيا تتتابع عليه النعمة والإقبال إلى الأجل المقدر لها، ولكل أجلٍ كتاب، ولا تزول نعمته بالحسد، بل تزيد نعمته وأجره</w:t>
      </w:r>
      <w:r w:rsidRPr="00953455">
        <w:rPr>
          <w:sz w:val="40"/>
          <w:szCs w:val="40"/>
        </w:rPr>
        <w:t>.</w:t>
      </w:r>
    </w:p>
    <w:p w:rsidR="00953455" w:rsidRPr="00953455" w:rsidRDefault="00953455" w:rsidP="00953455">
      <w:pPr>
        <w:jc w:val="right"/>
        <w:rPr>
          <w:sz w:val="40"/>
          <w:szCs w:val="40"/>
        </w:rPr>
      </w:pPr>
      <w:r w:rsidRPr="00953455">
        <w:rPr>
          <w:sz w:val="40"/>
          <w:szCs w:val="40"/>
        </w:rPr>
        <w:lastRenderedPageBreak/>
        <w:t xml:space="preserve"> </w:t>
      </w:r>
    </w:p>
    <w:p w:rsidR="00953455" w:rsidRPr="00953455" w:rsidRDefault="00953455" w:rsidP="00953455">
      <w:pPr>
        <w:jc w:val="right"/>
        <w:rPr>
          <w:sz w:val="40"/>
          <w:szCs w:val="40"/>
        </w:rPr>
      </w:pPr>
      <w:r w:rsidRPr="00953455">
        <w:rPr>
          <w:rFonts w:cs="Arial"/>
          <w:sz w:val="40"/>
          <w:szCs w:val="40"/>
          <w:rtl/>
        </w:rPr>
        <w:t>والمحسود ينتفع بحسد الحاسد في الدنيا والآخرة، بل في الدين والدنيا، أما منفعته في الدين فهو أنه مظلوم من جهة الحاسد، خصوصًا إذا أخرجه الحسد إلى الغيبة والقدح فيه وهتك ستره وذكر مساوئه، فهي هدايا يهديها الله إليه على يد حاسده؛ فتزداد حسناته وتقل سيئاته، ولا يزال المحسود يزداد منفعة من الحاسد رغمًا عنه، فإذا استيقن الحاسد ذلك عرَف أنه هو الخاسر دون المحسود، فأقلع عن حسده وتاب إلى ربه، هذا علاج الحاسد</w:t>
      </w:r>
      <w:r w:rsidRPr="00953455">
        <w:rPr>
          <w:sz w:val="40"/>
          <w:szCs w:val="40"/>
        </w:rPr>
        <w:t>.</w:t>
      </w:r>
    </w:p>
    <w:p w:rsidR="00953455" w:rsidRPr="00953455" w:rsidRDefault="00953455" w:rsidP="00953455">
      <w:pPr>
        <w:jc w:val="right"/>
        <w:rPr>
          <w:sz w:val="40"/>
          <w:szCs w:val="40"/>
        </w:rPr>
      </w:pPr>
      <w:r w:rsidRPr="00953455">
        <w:rPr>
          <w:sz w:val="40"/>
          <w:szCs w:val="40"/>
        </w:rPr>
        <w:t xml:space="preserve"> </w:t>
      </w:r>
    </w:p>
    <w:p w:rsidR="00953455" w:rsidRPr="00953455" w:rsidRDefault="00953455" w:rsidP="00953455">
      <w:pPr>
        <w:jc w:val="right"/>
        <w:rPr>
          <w:sz w:val="40"/>
          <w:szCs w:val="40"/>
        </w:rPr>
      </w:pPr>
      <w:r w:rsidRPr="00953455">
        <w:rPr>
          <w:rFonts w:cs="Arial"/>
          <w:sz w:val="40"/>
          <w:szCs w:val="40"/>
          <w:rtl/>
        </w:rPr>
        <w:t>وأما علاج المحسود، فبعدة أمور</w:t>
      </w:r>
      <w:r w:rsidRPr="00953455">
        <w:rPr>
          <w:sz w:val="40"/>
          <w:szCs w:val="40"/>
        </w:rPr>
        <w:t>:</w:t>
      </w:r>
    </w:p>
    <w:p w:rsidR="00953455" w:rsidRPr="00953455" w:rsidRDefault="00953455" w:rsidP="00953455">
      <w:pPr>
        <w:jc w:val="right"/>
        <w:rPr>
          <w:sz w:val="40"/>
          <w:szCs w:val="40"/>
        </w:rPr>
      </w:pPr>
      <w:r w:rsidRPr="00953455">
        <w:rPr>
          <w:rFonts w:cs="Arial"/>
          <w:sz w:val="40"/>
          <w:szCs w:val="40"/>
          <w:rtl/>
        </w:rPr>
        <w:t xml:space="preserve">أحدها: </w:t>
      </w:r>
      <w:proofErr w:type="spellStart"/>
      <w:r w:rsidRPr="00953455">
        <w:rPr>
          <w:rFonts w:cs="Arial"/>
          <w:sz w:val="40"/>
          <w:szCs w:val="40"/>
          <w:rtl/>
        </w:rPr>
        <w:t>الاستعاذة</w:t>
      </w:r>
      <w:proofErr w:type="spellEnd"/>
      <w:r w:rsidRPr="00953455">
        <w:rPr>
          <w:rFonts w:cs="Arial"/>
          <w:sz w:val="40"/>
          <w:szCs w:val="40"/>
          <w:rtl/>
        </w:rPr>
        <w:t xml:space="preserve"> الصادقة بالله من شر حاسد إذا حسد، ومَن استعاذ بالله صادقًا لاجئًا، </w:t>
      </w:r>
      <w:proofErr w:type="spellStart"/>
      <w:r w:rsidRPr="00953455">
        <w:rPr>
          <w:rFonts w:cs="Arial"/>
          <w:sz w:val="40"/>
          <w:szCs w:val="40"/>
          <w:rtl/>
        </w:rPr>
        <w:t>أعاذه</w:t>
      </w:r>
      <w:proofErr w:type="spellEnd"/>
      <w:r w:rsidRPr="00953455">
        <w:rPr>
          <w:sz w:val="40"/>
          <w:szCs w:val="40"/>
        </w:rPr>
        <w:t>.</w:t>
      </w:r>
    </w:p>
    <w:p w:rsidR="00953455" w:rsidRPr="00953455" w:rsidRDefault="00953455" w:rsidP="00953455">
      <w:pPr>
        <w:jc w:val="right"/>
        <w:rPr>
          <w:sz w:val="40"/>
          <w:szCs w:val="40"/>
        </w:rPr>
      </w:pPr>
      <w:r w:rsidRPr="00953455">
        <w:rPr>
          <w:sz w:val="40"/>
          <w:szCs w:val="40"/>
        </w:rPr>
        <w:t xml:space="preserve"> </w:t>
      </w:r>
    </w:p>
    <w:p w:rsidR="00953455" w:rsidRPr="00953455" w:rsidRDefault="00953455" w:rsidP="00953455">
      <w:pPr>
        <w:jc w:val="right"/>
        <w:rPr>
          <w:sz w:val="40"/>
          <w:szCs w:val="40"/>
        </w:rPr>
      </w:pPr>
      <w:r w:rsidRPr="00953455">
        <w:rPr>
          <w:rFonts w:cs="Arial"/>
          <w:sz w:val="40"/>
          <w:szCs w:val="40"/>
          <w:rtl/>
        </w:rPr>
        <w:t>ثانيها: تقوى الله وحفظه في حدوده، كما قال - صلى الله عليه وسلم -: ((احفظ الله يحفظْك))</w:t>
      </w:r>
      <w:r w:rsidRPr="00953455">
        <w:rPr>
          <w:sz w:val="40"/>
          <w:szCs w:val="40"/>
        </w:rPr>
        <w:t>.</w:t>
      </w:r>
    </w:p>
    <w:p w:rsidR="00953455" w:rsidRPr="00953455" w:rsidRDefault="00953455" w:rsidP="00953455">
      <w:pPr>
        <w:jc w:val="right"/>
        <w:rPr>
          <w:sz w:val="40"/>
          <w:szCs w:val="40"/>
        </w:rPr>
      </w:pPr>
      <w:r w:rsidRPr="00953455">
        <w:rPr>
          <w:sz w:val="40"/>
          <w:szCs w:val="40"/>
        </w:rPr>
        <w:t xml:space="preserve"> </w:t>
      </w:r>
    </w:p>
    <w:p w:rsidR="00953455" w:rsidRPr="00953455" w:rsidRDefault="00953455" w:rsidP="00953455">
      <w:pPr>
        <w:jc w:val="right"/>
        <w:rPr>
          <w:sz w:val="40"/>
          <w:szCs w:val="40"/>
        </w:rPr>
      </w:pPr>
      <w:r w:rsidRPr="00953455">
        <w:rPr>
          <w:rFonts w:cs="Arial"/>
          <w:sz w:val="40"/>
          <w:szCs w:val="40"/>
          <w:rtl/>
        </w:rPr>
        <w:t>ثالثها: التوبة الصادقة من الذنوب، التي من أضرارها تسليط الحاسد</w:t>
      </w:r>
      <w:r w:rsidRPr="00953455">
        <w:rPr>
          <w:sz w:val="40"/>
          <w:szCs w:val="40"/>
        </w:rPr>
        <w:t>.</w:t>
      </w:r>
    </w:p>
    <w:p w:rsidR="00953455" w:rsidRPr="00953455" w:rsidRDefault="00953455" w:rsidP="00953455">
      <w:pPr>
        <w:jc w:val="right"/>
        <w:rPr>
          <w:sz w:val="40"/>
          <w:szCs w:val="40"/>
        </w:rPr>
      </w:pPr>
      <w:r w:rsidRPr="00953455">
        <w:rPr>
          <w:sz w:val="40"/>
          <w:szCs w:val="40"/>
        </w:rPr>
        <w:t xml:space="preserve"> </w:t>
      </w:r>
    </w:p>
    <w:p w:rsidR="00953455" w:rsidRPr="00953455" w:rsidRDefault="00953455" w:rsidP="00953455">
      <w:pPr>
        <w:jc w:val="right"/>
        <w:rPr>
          <w:sz w:val="40"/>
          <w:szCs w:val="40"/>
        </w:rPr>
      </w:pPr>
      <w:r w:rsidRPr="00953455">
        <w:rPr>
          <w:rFonts w:cs="Arial"/>
          <w:sz w:val="40"/>
          <w:szCs w:val="40"/>
          <w:rtl/>
        </w:rPr>
        <w:t>رابعها: الصبر على عدوه، وألا يشاوره ولا يشكوه، ولا يحدث نفسه بأذاه أصلاً، بل يستعين بالله</w:t>
      </w:r>
      <w:r w:rsidRPr="00953455">
        <w:rPr>
          <w:sz w:val="40"/>
          <w:szCs w:val="40"/>
        </w:rPr>
        <w:t>.</w:t>
      </w:r>
    </w:p>
    <w:p w:rsidR="00953455" w:rsidRPr="00953455" w:rsidRDefault="00953455" w:rsidP="00953455">
      <w:pPr>
        <w:jc w:val="right"/>
        <w:rPr>
          <w:sz w:val="40"/>
          <w:szCs w:val="40"/>
        </w:rPr>
      </w:pPr>
      <w:r w:rsidRPr="00953455">
        <w:rPr>
          <w:sz w:val="40"/>
          <w:szCs w:val="40"/>
        </w:rPr>
        <w:t xml:space="preserve"> </w:t>
      </w:r>
    </w:p>
    <w:p w:rsidR="00953455" w:rsidRPr="00953455" w:rsidRDefault="00953455" w:rsidP="00953455">
      <w:pPr>
        <w:jc w:val="right"/>
        <w:rPr>
          <w:sz w:val="40"/>
          <w:szCs w:val="40"/>
        </w:rPr>
      </w:pPr>
      <w:r w:rsidRPr="00953455">
        <w:rPr>
          <w:rFonts w:cs="Arial"/>
          <w:sz w:val="40"/>
          <w:szCs w:val="40"/>
          <w:rtl/>
        </w:rPr>
        <w:lastRenderedPageBreak/>
        <w:t>خامسها: قوة التوكُّل على الله، والتحصُّن بملازمة ذكره</w:t>
      </w:r>
      <w:r w:rsidRPr="00953455">
        <w:rPr>
          <w:sz w:val="40"/>
          <w:szCs w:val="40"/>
        </w:rPr>
        <w:t>.</w:t>
      </w:r>
    </w:p>
    <w:p w:rsidR="00953455" w:rsidRPr="00953455" w:rsidRDefault="00953455" w:rsidP="00953455">
      <w:pPr>
        <w:jc w:val="right"/>
        <w:rPr>
          <w:sz w:val="40"/>
          <w:szCs w:val="40"/>
        </w:rPr>
      </w:pPr>
      <w:r w:rsidRPr="00953455">
        <w:rPr>
          <w:sz w:val="40"/>
          <w:szCs w:val="40"/>
        </w:rPr>
        <w:t xml:space="preserve"> </w:t>
      </w:r>
    </w:p>
    <w:p w:rsidR="00953455" w:rsidRPr="00953455" w:rsidRDefault="00953455" w:rsidP="00953455">
      <w:pPr>
        <w:jc w:val="right"/>
        <w:rPr>
          <w:sz w:val="40"/>
          <w:szCs w:val="40"/>
        </w:rPr>
      </w:pPr>
      <w:r w:rsidRPr="00953455">
        <w:rPr>
          <w:rFonts w:cs="Arial"/>
          <w:sz w:val="40"/>
          <w:szCs w:val="40"/>
          <w:rtl/>
        </w:rPr>
        <w:t>سادسها: فراغ القلب مِن الاشتغال بالحاسِد والتفَكُّر به، بل يقتلعه مِنْ قلبه ولسانه، ويجعله نسيًا منسيًّا، فيمحوه مِن قلبه، ولا يخاف منه، ولا يطرأ له على بال</w:t>
      </w:r>
      <w:r w:rsidRPr="00953455">
        <w:rPr>
          <w:sz w:val="40"/>
          <w:szCs w:val="40"/>
        </w:rPr>
        <w:t>.</w:t>
      </w:r>
    </w:p>
    <w:p w:rsidR="00953455" w:rsidRPr="00953455" w:rsidRDefault="00953455" w:rsidP="00953455">
      <w:pPr>
        <w:jc w:val="right"/>
        <w:rPr>
          <w:sz w:val="40"/>
          <w:szCs w:val="40"/>
        </w:rPr>
      </w:pPr>
      <w:r w:rsidRPr="00953455">
        <w:rPr>
          <w:sz w:val="40"/>
          <w:szCs w:val="40"/>
        </w:rPr>
        <w:t xml:space="preserve"> </w:t>
      </w:r>
    </w:p>
    <w:p w:rsidR="00953455" w:rsidRPr="00953455" w:rsidRDefault="00953455" w:rsidP="00953455">
      <w:pPr>
        <w:jc w:val="right"/>
        <w:rPr>
          <w:sz w:val="40"/>
          <w:szCs w:val="40"/>
        </w:rPr>
      </w:pPr>
      <w:r w:rsidRPr="00953455">
        <w:rPr>
          <w:rFonts w:cs="Arial"/>
          <w:sz w:val="40"/>
          <w:szCs w:val="40"/>
          <w:rtl/>
        </w:rPr>
        <w:t>سابعها: الإقبال على الله بقُوة محبته، والإخلاص له، والإنابة إليه، والضراعة إليه وحده</w:t>
      </w:r>
      <w:r w:rsidRPr="00953455">
        <w:rPr>
          <w:sz w:val="40"/>
          <w:szCs w:val="40"/>
        </w:rPr>
        <w:t>.</w:t>
      </w:r>
    </w:p>
    <w:p w:rsidR="00953455" w:rsidRPr="00953455" w:rsidRDefault="00953455" w:rsidP="00953455">
      <w:pPr>
        <w:jc w:val="right"/>
        <w:rPr>
          <w:sz w:val="40"/>
          <w:szCs w:val="40"/>
        </w:rPr>
      </w:pPr>
      <w:r w:rsidRPr="00953455">
        <w:rPr>
          <w:sz w:val="40"/>
          <w:szCs w:val="40"/>
        </w:rPr>
        <w:t xml:space="preserve"> </w:t>
      </w:r>
    </w:p>
    <w:p w:rsidR="00953455" w:rsidRPr="00953455" w:rsidRDefault="00953455" w:rsidP="00953455">
      <w:pPr>
        <w:jc w:val="right"/>
        <w:rPr>
          <w:sz w:val="40"/>
          <w:szCs w:val="40"/>
        </w:rPr>
      </w:pPr>
      <w:proofErr w:type="spellStart"/>
      <w:r w:rsidRPr="00953455">
        <w:rPr>
          <w:rFonts w:cs="Arial"/>
          <w:sz w:val="40"/>
          <w:szCs w:val="40"/>
          <w:rtl/>
        </w:rPr>
        <w:t>ثامنها</w:t>
      </w:r>
      <w:proofErr w:type="spellEnd"/>
      <w:r w:rsidRPr="00953455">
        <w:rPr>
          <w:rFonts w:cs="Arial"/>
          <w:sz w:val="40"/>
          <w:szCs w:val="40"/>
          <w:rtl/>
        </w:rPr>
        <w:t xml:space="preserve">: الصدَقة والإحسان العام غاية الإمكان؛ فإنَّ لذلك تأثيرًا عجِيبًا في دَفْع البلايا </w:t>
      </w:r>
      <w:proofErr w:type="spellStart"/>
      <w:r w:rsidRPr="00953455">
        <w:rPr>
          <w:rFonts w:cs="Arial"/>
          <w:sz w:val="40"/>
          <w:szCs w:val="40"/>
          <w:rtl/>
        </w:rPr>
        <w:t>والكرُبات</w:t>
      </w:r>
      <w:proofErr w:type="spellEnd"/>
      <w:r w:rsidRPr="00953455">
        <w:rPr>
          <w:rFonts w:cs="Arial"/>
          <w:sz w:val="40"/>
          <w:szCs w:val="40"/>
          <w:rtl/>
        </w:rPr>
        <w:t xml:space="preserve"> عمومًا</w:t>
      </w:r>
      <w:r w:rsidRPr="00953455">
        <w:rPr>
          <w:sz w:val="40"/>
          <w:szCs w:val="40"/>
        </w:rPr>
        <w:t>.</w:t>
      </w:r>
    </w:p>
    <w:p w:rsidR="00953455" w:rsidRPr="00953455" w:rsidRDefault="00953455" w:rsidP="00953455">
      <w:pPr>
        <w:jc w:val="right"/>
        <w:rPr>
          <w:sz w:val="40"/>
          <w:szCs w:val="40"/>
        </w:rPr>
      </w:pPr>
      <w:r w:rsidRPr="00953455">
        <w:rPr>
          <w:sz w:val="40"/>
          <w:szCs w:val="40"/>
        </w:rPr>
        <w:t xml:space="preserve"> </w:t>
      </w:r>
    </w:p>
    <w:p w:rsidR="00953455" w:rsidRPr="00953455" w:rsidRDefault="00953455" w:rsidP="00953455">
      <w:pPr>
        <w:jc w:val="right"/>
        <w:rPr>
          <w:sz w:val="40"/>
          <w:szCs w:val="40"/>
        </w:rPr>
      </w:pPr>
      <w:r w:rsidRPr="00953455">
        <w:rPr>
          <w:rFonts w:cs="Arial"/>
          <w:sz w:val="40"/>
          <w:szCs w:val="40"/>
          <w:rtl/>
        </w:rPr>
        <w:t xml:space="preserve">تاسعها: الإحسان إلى الحاسد </w:t>
      </w:r>
      <w:proofErr w:type="spellStart"/>
      <w:r w:rsidRPr="00953455">
        <w:rPr>
          <w:rFonts w:cs="Arial"/>
          <w:sz w:val="40"/>
          <w:szCs w:val="40"/>
          <w:rtl/>
        </w:rPr>
        <w:t>ومهاداته</w:t>
      </w:r>
      <w:proofErr w:type="spellEnd"/>
      <w:r w:rsidRPr="00953455">
        <w:rPr>
          <w:rFonts w:cs="Arial"/>
          <w:sz w:val="40"/>
          <w:szCs w:val="40"/>
          <w:rtl/>
        </w:rPr>
        <w:t xml:space="preserve"> بما يطفئ حسده الغالي في صدره، وهذا شاقٌّ على النفوس، والله المستعان</w:t>
      </w:r>
      <w:r w:rsidRPr="00953455">
        <w:rPr>
          <w:sz w:val="40"/>
          <w:szCs w:val="40"/>
        </w:rPr>
        <w:t>.</w:t>
      </w:r>
    </w:p>
    <w:p w:rsidR="00953455" w:rsidRPr="00953455" w:rsidRDefault="00953455" w:rsidP="00953455">
      <w:pPr>
        <w:jc w:val="right"/>
        <w:rPr>
          <w:sz w:val="40"/>
          <w:szCs w:val="40"/>
        </w:rPr>
      </w:pPr>
    </w:p>
    <w:p w:rsidR="00953455" w:rsidRPr="00953455" w:rsidRDefault="00953455" w:rsidP="00953455">
      <w:pPr>
        <w:jc w:val="right"/>
        <w:rPr>
          <w:sz w:val="40"/>
          <w:szCs w:val="40"/>
        </w:rPr>
      </w:pPr>
      <w:r w:rsidRPr="00953455">
        <w:rPr>
          <w:sz w:val="40"/>
          <w:szCs w:val="40"/>
        </w:rPr>
        <w:t xml:space="preserve">[1] </w:t>
      </w:r>
      <w:r w:rsidRPr="00953455">
        <w:rPr>
          <w:rFonts w:cs="Arial"/>
          <w:sz w:val="40"/>
          <w:szCs w:val="40"/>
          <w:rtl/>
        </w:rPr>
        <w:t>أخرجه ابن ماجه برقم: (4263) في الزهد، باب: الحسد، وفي إسناده عيسى بن أبي عيسى الحناط</w:t>
      </w:r>
      <w:r w:rsidRPr="00953455">
        <w:rPr>
          <w:sz w:val="40"/>
          <w:szCs w:val="40"/>
        </w:rPr>
        <w:t>.</w:t>
      </w:r>
    </w:p>
    <w:p w:rsidR="00953455" w:rsidRPr="00953455" w:rsidRDefault="00953455" w:rsidP="00953455">
      <w:pPr>
        <w:jc w:val="right"/>
        <w:rPr>
          <w:sz w:val="40"/>
          <w:szCs w:val="40"/>
        </w:rPr>
      </w:pPr>
      <w:r w:rsidRPr="00953455">
        <w:rPr>
          <w:rFonts w:cs="Arial"/>
          <w:sz w:val="40"/>
          <w:szCs w:val="40"/>
          <w:rtl/>
        </w:rPr>
        <w:t>أقوال العلماء على ضعفه؛ بل على ترك حديثه، كما في تهذيب التهذيب: (8/ 234) وفي ذلك قول ابن حبان: كان سيئ الفهم والحفظ، كثير الوهم، فاحش الخطأ، استحق التَّرْك لكَثْرته، المجروحين</w:t>
      </w:r>
      <w:r w:rsidRPr="00953455">
        <w:rPr>
          <w:sz w:val="40"/>
          <w:szCs w:val="40"/>
        </w:rPr>
        <w:t>: (2/ 117).</w:t>
      </w:r>
    </w:p>
    <w:p w:rsidR="00953455" w:rsidRPr="00953455" w:rsidRDefault="00953455" w:rsidP="00953455">
      <w:pPr>
        <w:jc w:val="right"/>
        <w:rPr>
          <w:sz w:val="40"/>
          <w:szCs w:val="40"/>
        </w:rPr>
      </w:pPr>
      <w:r w:rsidRPr="00953455">
        <w:rPr>
          <w:sz w:val="40"/>
          <w:szCs w:val="40"/>
        </w:rPr>
        <w:lastRenderedPageBreak/>
        <w:t xml:space="preserve"> </w:t>
      </w:r>
    </w:p>
    <w:p w:rsidR="00953455" w:rsidRPr="00953455" w:rsidRDefault="00953455" w:rsidP="00953455">
      <w:pPr>
        <w:jc w:val="right"/>
        <w:rPr>
          <w:sz w:val="40"/>
          <w:szCs w:val="40"/>
        </w:rPr>
      </w:pPr>
      <w:r w:rsidRPr="00953455">
        <w:rPr>
          <w:rFonts w:cs="Arial"/>
          <w:sz w:val="40"/>
          <w:szCs w:val="40"/>
          <w:rtl/>
        </w:rPr>
        <w:t>وقال عمرو بن علي: متروك الحديث، ضعيف الحديث جدًّا، التهذيب، الموضع السابق، وقد ذكر ابن عدي حديث الحناط في ترجمته ضمن عدد من أحاديثه وقال عقبها: "ولعيسى غير ما ذكرت في الحديث، وأحاديثه لا يتابع عليها متنًا ولا سندًا"؛ الكامل</w:t>
      </w:r>
      <w:r w:rsidRPr="00953455">
        <w:rPr>
          <w:sz w:val="40"/>
          <w:szCs w:val="40"/>
        </w:rPr>
        <w:t>: (5/ 247</w:t>
      </w:r>
      <w:r w:rsidRPr="00953455">
        <w:rPr>
          <w:rFonts w:cs="Arial"/>
          <w:sz w:val="40"/>
          <w:szCs w:val="40"/>
          <w:rtl/>
        </w:rPr>
        <w:t>، 248</w:t>
      </w:r>
      <w:r w:rsidRPr="00953455">
        <w:rPr>
          <w:sz w:val="40"/>
          <w:szCs w:val="40"/>
        </w:rPr>
        <w:t>).</w:t>
      </w:r>
    </w:p>
    <w:p w:rsidR="00953455" w:rsidRPr="00953455" w:rsidRDefault="00953455" w:rsidP="00953455">
      <w:pPr>
        <w:jc w:val="right"/>
        <w:rPr>
          <w:sz w:val="40"/>
          <w:szCs w:val="40"/>
        </w:rPr>
      </w:pPr>
      <w:r w:rsidRPr="00953455">
        <w:rPr>
          <w:sz w:val="40"/>
          <w:szCs w:val="40"/>
        </w:rPr>
        <w:t xml:space="preserve"> </w:t>
      </w:r>
    </w:p>
    <w:p w:rsidR="00953455" w:rsidRPr="00953455" w:rsidRDefault="00953455" w:rsidP="00953455">
      <w:pPr>
        <w:jc w:val="right"/>
        <w:rPr>
          <w:sz w:val="40"/>
          <w:szCs w:val="40"/>
        </w:rPr>
      </w:pPr>
      <w:r w:rsidRPr="00953455">
        <w:rPr>
          <w:rFonts w:cs="Arial"/>
          <w:sz w:val="40"/>
          <w:szCs w:val="40"/>
          <w:rtl/>
        </w:rPr>
        <w:t xml:space="preserve">وإلى ضعف الحديث أشار الشيخ </w:t>
      </w:r>
      <w:proofErr w:type="gramStart"/>
      <w:r w:rsidRPr="00953455">
        <w:rPr>
          <w:rFonts w:cs="Arial"/>
          <w:sz w:val="40"/>
          <w:szCs w:val="40"/>
          <w:rtl/>
        </w:rPr>
        <w:t>ناصر  رحمه</w:t>
      </w:r>
      <w:proofErr w:type="gramEnd"/>
      <w:r w:rsidRPr="00953455">
        <w:rPr>
          <w:rFonts w:cs="Arial"/>
          <w:sz w:val="40"/>
          <w:szCs w:val="40"/>
          <w:rtl/>
        </w:rPr>
        <w:t xml:space="preserve"> الله  كما في السلسلة الضعيفة برقم</w:t>
      </w:r>
      <w:r w:rsidRPr="00953455">
        <w:rPr>
          <w:sz w:val="40"/>
          <w:szCs w:val="40"/>
        </w:rPr>
        <w:t>: (1901).</w:t>
      </w:r>
    </w:p>
    <w:p w:rsidR="00953455" w:rsidRPr="00953455" w:rsidRDefault="00953455" w:rsidP="00953455">
      <w:pPr>
        <w:jc w:val="right"/>
        <w:rPr>
          <w:sz w:val="40"/>
          <w:szCs w:val="40"/>
        </w:rPr>
      </w:pPr>
      <w:r w:rsidRPr="00953455">
        <w:rPr>
          <w:sz w:val="40"/>
          <w:szCs w:val="40"/>
        </w:rPr>
        <w:t xml:space="preserve">[2] </w:t>
      </w:r>
      <w:r w:rsidRPr="00953455">
        <w:rPr>
          <w:rFonts w:cs="Arial"/>
          <w:sz w:val="40"/>
          <w:szCs w:val="40"/>
          <w:rtl/>
        </w:rPr>
        <w:t xml:space="preserve">أخرجه الإمام أحمد في "المسند"، (1/ </w:t>
      </w:r>
      <w:proofErr w:type="gramStart"/>
      <w:r w:rsidRPr="00953455">
        <w:rPr>
          <w:rFonts w:cs="Arial"/>
          <w:sz w:val="40"/>
          <w:szCs w:val="40"/>
          <w:rtl/>
        </w:rPr>
        <w:t>165)،</w:t>
      </w:r>
      <w:proofErr w:type="gramEnd"/>
      <w:r w:rsidRPr="00953455">
        <w:rPr>
          <w:rFonts w:cs="Arial"/>
          <w:sz w:val="40"/>
          <w:szCs w:val="40"/>
          <w:rtl/>
        </w:rPr>
        <w:t xml:space="preserve"> والترمذي برقم: (2510) في صفة القيامة، باب: رقم: (56) في حديث الزبير بن العوام، واختلف فيه على يعيش فمرة يروى عنه عن الزبير من غير واسطة كما عند أحمد: (1/ 165)، ومرة عنه عن مولى الزبير عن الزبير كما عندهما، ومرة عنه عن مولى الزبير عن النبي - صلى الله عليه وسلم - في غير ذلك الزبير كما أشار إليه الترمذي، وجميع هذه الطرق ضعيفة لما يلي</w:t>
      </w:r>
      <w:r w:rsidRPr="00953455">
        <w:rPr>
          <w:sz w:val="40"/>
          <w:szCs w:val="40"/>
        </w:rPr>
        <w:t>:</w:t>
      </w:r>
    </w:p>
    <w:p w:rsidR="00953455" w:rsidRPr="00953455" w:rsidRDefault="00953455" w:rsidP="00953455">
      <w:pPr>
        <w:jc w:val="right"/>
        <w:rPr>
          <w:sz w:val="40"/>
          <w:szCs w:val="40"/>
        </w:rPr>
      </w:pPr>
      <w:r w:rsidRPr="00953455">
        <w:rPr>
          <w:sz w:val="40"/>
          <w:szCs w:val="40"/>
        </w:rPr>
        <w:t xml:space="preserve"> </w:t>
      </w:r>
    </w:p>
    <w:p w:rsidR="00953455" w:rsidRPr="00953455" w:rsidRDefault="00953455" w:rsidP="00953455">
      <w:pPr>
        <w:jc w:val="right"/>
        <w:rPr>
          <w:sz w:val="40"/>
          <w:szCs w:val="40"/>
        </w:rPr>
      </w:pPr>
      <w:r w:rsidRPr="00953455">
        <w:rPr>
          <w:rFonts w:cs="Arial"/>
          <w:sz w:val="40"/>
          <w:szCs w:val="40"/>
          <w:rtl/>
        </w:rPr>
        <w:t>الأول: لانقطاعه؛ لأن فيه يعيش وهو ابن الوليد بن هشام: ثقة، لم يدرك الزبير بن العوام، كما أشار إلى ذلك أحمد شاكر في تحقيقه للمسند برقم</w:t>
      </w:r>
      <w:r w:rsidRPr="00953455">
        <w:rPr>
          <w:sz w:val="40"/>
          <w:szCs w:val="40"/>
        </w:rPr>
        <w:t>: (1412).</w:t>
      </w:r>
    </w:p>
    <w:p w:rsidR="00953455" w:rsidRPr="00953455" w:rsidRDefault="00953455" w:rsidP="00953455">
      <w:pPr>
        <w:jc w:val="right"/>
        <w:rPr>
          <w:sz w:val="40"/>
          <w:szCs w:val="40"/>
        </w:rPr>
      </w:pPr>
      <w:r w:rsidRPr="00953455">
        <w:rPr>
          <w:sz w:val="40"/>
          <w:szCs w:val="40"/>
        </w:rPr>
        <w:t xml:space="preserve"> </w:t>
      </w:r>
    </w:p>
    <w:p w:rsidR="00953455" w:rsidRPr="00953455" w:rsidRDefault="00953455" w:rsidP="00953455">
      <w:pPr>
        <w:jc w:val="right"/>
        <w:rPr>
          <w:sz w:val="40"/>
          <w:szCs w:val="40"/>
        </w:rPr>
      </w:pPr>
      <w:r w:rsidRPr="00953455">
        <w:rPr>
          <w:rFonts w:cs="Arial"/>
          <w:sz w:val="40"/>
          <w:szCs w:val="40"/>
          <w:rtl/>
        </w:rPr>
        <w:lastRenderedPageBreak/>
        <w:t>أما الثاني: فضعيف لجهالة مولى الزبير، ذكره ابن حجر في المبهمات في تهذيب التهذيب: (2/ 391)، وبذلك أعله ابن أبي حاتم نقلاً عن أبي زرعة كما أشار إليه الشيخ ناصر في "الإرواء</w:t>
      </w:r>
      <w:r w:rsidRPr="00953455">
        <w:rPr>
          <w:sz w:val="40"/>
          <w:szCs w:val="40"/>
        </w:rPr>
        <w:t>" (3/ 238).</w:t>
      </w:r>
    </w:p>
    <w:p w:rsidR="00953455" w:rsidRPr="00953455" w:rsidRDefault="00953455" w:rsidP="00953455">
      <w:pPr>
        <w:jc w:val="right"/>
        <w:rPr>
          <w:sz w:val="40"/>
          <w:szCs w:val="40"/>
        </w:rPr>
      </w:pPr>
      <w:r w:rsidRPr="00953455">
        <w:rPr>
          <w:sz w:val="40"/>
          <w:szCs w:val="40"/>
        </w:rPr>
        <w:t xml:space="preserve"> </w:t>
      </w:r>
    </w:p>
    <w:p w:rsidR="00953455" w:rsidRPr="00953455" w:rsidRDefault="00953455" w:rsidP="00953455">
      <w:pPr>
        <w:jc w:val="right"/>
        <w:rPr>
          <w:sz w:val="40"/>
          <w:szCs w:val="40"/>
        </w:rPr>
      </w:pPr>
      <w:r w:rsidRPr="00953455">
        <w:rPr>
          <w:rFonts w:cs="Arial"/>
          <w:sz w:val="40"/>
          <w:szCs w:val="40"/>
          <w:rtl/>
        </w:rPr>
        <w:t>وأما الثالث: فإضافة إلى جهالة مولى الزبير، فإنه مرسَل لإسقاط الزبير</w:t>
      </w:r>
      <w:r w:rsidRPr="00953455">
        <w:rPr>
          <w:sz w:val="40"/>
          <w:szCs w:val="40"/>
        </w:rPr>
        <w:t>.</w:t>
      </w:r>
    </w:p>
    <w:p w:rsidR="00953455" w:rsidRPr="00953455" w:rsidRDefault="00953455" w:rsidP="00953455">
      <w:pPr>
        <w:jc w:val="right"/>
        <w:rPr>
          <w:sz w:val="40"/>
          <w:szCs w:val="40"/>
        </w:rPr>
      </w:pPr>
      <w:r w:rsidRPr="00953455">
        <w:rPr>
          <w:sz w:val="40"/>
          <w:szCs w:val="40"/>
        </w:rPr>
        <w:t xml:space="preserve"> </w:t>
      </w:r>
    </w:p>
    <w:p w:rsidR="00953455" w:rsidRPr="00953455" w:rsidRDefault="00953455" w:rsidP="00953455">
      <w:pPr>
        <w:jc w:val="right"/>
        <w:rPr>
          <w:sz w:val="40"/>
          <w:szCs w:val="40"/>
        </w:rPr>
      </w:pPr>
      <w:r w:rsidRPr="00953455">
        <w:rPr>
          <w:rFonts w:cs="Arial"/>
          <w:sz w:val="40"/>
          <w:szCs w:val="40"/>
          <w:rtl/>
        </w:rPr>
        <w:t>وبهذا يعلم ضعف الحديث لضَعْف طرقه وعدم قيامها للاحتجاج أو شد بعضها بعضًا</w:t>
      </w:r>
      <w:r w:rsidRPr="00953455">
        <w:rPr>
          <w:sz w:val="40"/>
          <w:szCs w:val="40"/>
        </w:rPr>
        <w:t>.</w:t>
      </w:r>
    </w:p>
    <w:p w:rsidR="00953455" w:rsidRPr="00953455" w:rsidRDefault="00953455" w:rsidP="00953455">
      <w:pPr>
        <w:jc w:val="right"/>
        <w:rPr>
          <w:sz w:val="40"/>
          <w:szCs w:val="40"/>
        </w:rPr>
      </w:pPr>
      <w:r w:rsidRPr="00953455">
        <w:rPr>
          <w:sz w:val="40"/>
          <w:szCs w:val="40"/>
        </w:rPr>
        <w:t xml:space="preserve"> </w:t>
      </w:r>
    </w:p>
    <w:p w:rsidR="00953455" w:rsidRPr="00953455" w:rsidRDefault="00953455" w:rsidP="00953455">
      <w:pPr>
        <w:jc w:val="right"/>
        <w:rPr>
          <w:sz w:val="40"/>
          <w:szCs w:val="40"/>
        </w:rPr>
      </w:pPr>
      <w:r w:rsidRPr="00953455">
        <w:rPr>
          <w:rFonts w:cs="Arial"/>
          <w:sz w:val="40"/>
          <w:szCs w:val="40"/>
          <w:rtl/>
        </w:rPr>
        <w:t>وفي النهي عن الحسد أحاديث تُغني عن هذا الضعيف، فلْتراجع في مظانِّها</w:t>
      </w:r>
      <w:r w:rsidRPr="00953455">
        <w:rPr>
          <w:sz w:val="40"/>
          <w:szCs w:val="40"/>
        </w:rPr>
        <w:t>.</w:t>
      </w:r>
    </w:p>
    <w:p w:rsidR="00953455" w:rsidRPr="00953455" w:rsidRDefault="00953455" w:rsidP="00953455">
      <w:pPr>
        <w:jc w:val="right"/>
        <w:rPr>
          <w:sz w:val="40"/>
          <w:szCs w:val="40"/>
        </w:rPr>
      </w:pPr>
    </w:p>
    <w:p w:rsidR="00953455" w:rsidRPr="00953455" w:rsidRDefault="00953455" w:rsidP="00953455">
      <w:pPr>
        <w:jc w:val="right"/>
        <w:rPr>
          <w:sz w:val="40"/>
          <w:szCs w:val="40"/>
        </w:rPr>
      </w:pPr>
    </w:p>
    <w:bookmarkEnd w:id="0"/>
    <w:p w:rsidR="00953455" w:rsidRPr="00953455" w:rsidRDefault="00953455" w:rsidP="00953455">
      <w:pPr>
        <w:jc w:val="right"/>
        <w:rPr>
          <w:sz w:val="40"/>
          <w:szCs w:val="40"/>
        </w:rPr>
      </w:pPr>
    </w:p>
    <w:sectPr w:rsidR="00953455" w:rsidRPr="00953455">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3455"/>
    <w:rsid w:val="004E7B97"/>
    <w:rsid w:val="0095345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8C8E0B"/>
  <w15:chartTrackingRefBased/>
  <w15:docId w15:val="{46D01BEE-41EF-49C2-9661-C59AEE250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1086</Words>
  <Characters>6192</Characters>
  <Application>Microsoft Office Word</Application>
  <DocSecurity>0</DocSecurity>
  <Lines>51</Lines>
  <Paragraphs>14</Paragraphs>
  <ScaleCrop>false</ScaleCrop>
  <Company/>
  <LinksUpToDate>false</LinksUpToDate>
  <CharactersWithSpaces>7264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yahya aldouri</dc:creator>
  <cp:keywords/>
  <dc:description/>
  <cp:lastModifiedBy>yahya aldouri</cp:lastModifiedBy>
  <cp:revision>2</cp:revision>
  <dcterms:created xsi:type="dcterms:W3CDTF">2017-07-29T10:25:00Z</dcterms:created>
  <dcterms:modified xsi:type="dcterms:W3CDTF">2017-07-29T10:26:00Z</dcterms:modified>
</cp:coreProperties>
</file>